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74" w:rsidRPr="00220B74" w:rsidRDefault="00220B74" w:rsidP="00220B74">
      <w:pPr>
        <w:spacing w:after="0" w:line="360" w:lineRule="auto"/>
        <w:ind w:left="573"/>
        <w:jc w:val="center"/>
        <w:rPr>
          <w:rFonts w:asciiTheme="minorHAnsi" w:hAnsiTheme="minorHAnsi" w:cstheme="minorHAnsi"/>
          <w:b/>
          <w:sz w:val="20"/>
          <w:szCs w:val="18"/>
        </w:rPr>
      </w:pPr>
      <w:r w:rsidRPr="00220B74">
        <w:rPr>
          <w:rFonts w:asciiTheme="minorHAnsi" w:hAnsiTheme="minorHAnsi" w:cstheme="minorHAnsi"/>
          <w:b/>
          <w:sz w:val="20"/>
          <w:szCs w:val="18"/>
        </w:rPr>
        <w:t>MODALITÀ OPERATIVE PER L’ORGANIZZAZIONE DELLE VERIFICHE DELLE CERTIFICAZIONI VERDI GREEN PASS</w:t>
      </w:r>
    </w:p>
    <w:p w:rsidR="00220B74" w:rsidRPr="00220B74" w:rsidRDefault="00220B74" w:rsidP="00220B74">
      <w:pPr>
        <w:spacing w:after="0" w:line="240" w:lineRule="auto"/>
        <w:ind w:left="573"/>
        <w:jc w:val="both"/>
        <w:rPr>
          <w:rFonts w:asciiTheme="minorHAnsi" w:hAnsiTheme="minorHAnsi" w:cstheme="minorHAnsi"/>
          <w:sz w:val="20"/>
          <w:szCs w:val="18"/>
        </w:rPr>
      </w:pPr>
    </w:p>
    <w:p w:rsidR="00220B74" w:rsidRPr="00220B74" w:rsidRDefault="00220B74" w:rsidP="00220B74">
      <w:pPr>
        <w:spacing w:after="0" w:line="240" w:lineRule="auto"/>
        <w:ind w:left="573"/>
        <w:jc w:val="both"/>
        <w:rPr>
          <w:rFonts w:asciiTheme="minorHAnsi" w:hAnsiTheme="minorHAnsi" w:cstheme="minorHAnsi"/>
          <w:sz w:val="20"/>
          <w:szCs w:val="18"/>
        </w:rPr>
      </w:pPr>
      <w:r w:rsidRPr="00220B74">
        <w:rPr>
          <w:rFonts w:asciiTheme="minorHAnsi" w:hAnsiTheme="minorHAnsi" w:cstheme="minorHAnsi"/>
          <w:sz w:val="20"/>
          <w:szCs w:val="18"/>
        </w:rPr>
        <w:t>Di seguito le modalità operative per l’organizzazione delle verifiche svolte all’accesso ai luoghi di lavoro.</w:t>
      </w:r>
    </w:p>
    <w:p w:rsidR="00220B74" w:rsidRPr="00220B74" w:rsidRDefault="00220B74" w:rsidP="00220B74">
      <w:pPr>
        <w:spacing w:after="0" w:line="240" w:lineRule="auto"/>
        <w:ind w:left="573"/>
        <w:jc w:val="both"/>
        <w:rPr>
          <w:rFonts w:asciiTheme="minorHAnsi" w:hAnsiTheme="minorHAnsi" w:cstheme="minorHAnsi"/>
          <w:sz w:val="20"/>
          <w:szCs w:val="18"/>
        </w:rPr>
      </w:pP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85"/>
      </w:tblGrid>
      <w:tr w:rsidR="00220B74" w:rsidRPr="00220B74" w:rsidTr="00A728D7">
        <w:tc>
          <w:tcPr>
            <w:tcW w:w="1936" w:type="dxa"/>
            <w:shd w:val="clear" w:color="auto" w:fill="auto"/>
            <w:vAlign w:val="center"/>
          </w:tcPr>
          <w:p w:rsidR="00220B74" w:rsidRPr="00220B74" w:rsidRDefault="00220B74" w:rsidP="006000CA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18"/>
              </w:rPr>
            </w:pPr>
          </w:p>
          <w:p w:rsidR="00220B74" w:rsidRPr="00ED4FB9" w:rsidRDefault="00220B74" w:rsidP="006000C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D4FB9">
              <w:rPr>
                <w:rFonts w:asciiTheme="minorHAnsi" w:hAnsiTheme="minorHAnsi" w:cstheme="minorHAnsi"/>
                <w:b/>
                <w:sz w:val="20"/>
                <w:szCs w:val="18"/>
              </w:rPr>
              <w:t>MODALITA’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220B74" w:rsidRPr="00220B74" w:rsidRDefault="00220B74" w:rsidP="00385F73">
            <w:pPr>
              <w:spacing w:after="0"/>
              <w:ind w:left="326"/>
              <w:rPr>
                <w:rFonts w:asciiTheme="minorHAnsi" w:hAnsiTheme="minorHAnsi" w:cstheme="minorHAnsi"/>
                <w:sz w:val="12"/>
                <w:szCs w:val="10"/>
              </w:rPr>
            </w:pPr>
          </w:p>
          <w:p w:rsidR="00220B74" w:rsidRPr="00DC4866" w:rsidRDefault="00220B74" w:rsidP="00385F73">
            <w:pPr>
              <w:spacing w:after="0"/>
              <w:ind w:left="326"/>
              <w:rPr>
                <w:rFonts w:asciiTheme="minorHAnsi" w:hAnsiTheme="minorHAnsi" w:cstheme="minorHAnsi"/>
                <w:sz w:val="20"/>
                <w:szCs w:val="18"/>
              </w:rPr>
            </w:pPr>
            <w:r w:rsidRPr="00DC4866">
              <w:rPr>
                <w:rFonts w:asciiTheme="minorHAnsi" w:hAnsiTheme="minorHAnsi" w:cstheme="minorHAnsi"/>
                <w:sz w:val="20"/>
                <w:szCs w:val="18"/>
              </w:rPr>
              <w:t>All’ ingresso il controllo delle certificazioni verdi Green Pass viene eseguito, quotidianamente, a tutti i lavoratori dell’azienda e per qualsiasi soggetto esterno che acceda ai luoghi di lavoro per svolgere un’attività lavorativa (fornitori, consulenti, manutentori)</w:t>
            </w:r>
            <w:r w:rsidR="00385F73">
              <w:rPr>
                <w:rFonts w:asciiTheme="minorHAnsi" w:hAnsiTheme="minorHAnsi" w:cstheme="minorHAnsi"/>
                <w:sz w:val="20"/>
                <w:szCs w:val="18"/>
              </w:rPr>
              <w:t>. Tale controllo è effettuato dal datore di lavoro o da personale formalmente delegato alla funzione di controllo con atto scritto.</w:t>
            </w:r>
          </w:p>
          <w:p w:rsidR="00220B74" w:rsidRPr="00220B74" w:rsidRDefault="00220B74" w:rsidP="00385F73">
            <w:pPr>
              <w:spacing w:after="0"/>
              <w:ind w:left="326"/>
              <w:rPr>
                <w:rFonts w:asciiTheme="minorHAnsi" w:hAnsiTheme="minorHAnsi" w:cstheme="minorHAnsi"/>
                <w:sz w:val="20"/>
                <w:szCs w:val="18"/>
              </w:rPr>
            </w:pPr>
          </w:p>
          <w:p w:rsidR="00220B74" w:rsidRPr="00220B74" w:rsidRDefault="00220B74" w:rsidP="00385F73">
            <w:pPr>
              <w:spacing w:after="0"/>
              <w:ind w:left="326"/>
              <w:rPr>
                <w:rFonts w:asciiTheme="minorHAnsi" w:hAnsiTheme="minorHAnsi" w:cstheme="minorHAnsi"/>
                <w:sz w:val="16"/>
                <w:szCs w:val="14"/>
              </w:rPr>
            </w:pPr>
            <w:r w:rsidRPr="00220B74">
              <w:rPr>
                <w:rFonts w:asciiTheme="minorHAnsi" w:hAnsiTheme="minorHAnsi" w:cstheme="minorHAnsi"/>
                <w:sz w:val="16"/>
                <w:szCs w:val="14"/>
              </w:rPr>
              <w:t xml:space="preserve">NOTE: L’accesso è consentito ai soggetti esenti dalla campagna vaccinale in possesso di idonea certificazione medica conforme alle indicazioni del Ministero della Salute </w:t>
            </w:r>
            <w:r w:rsidRPr="00220B74">
              <w:rPr>
                <w:rFonts w:asciiTheme="minorHAnsi" w:hAnsiTheme="minorHAnsi" w:cstheme="minorHAnsi"/>
                <w:i/>
                <w:sz w:val="16"/>
                <w:szCs w:val="14"/>
              </w:rPr>
              <w:t>(Circolare del Ministero della Salute “Certificazioni di esenzione alla vaccinazione anti-COVID-19” del 04 agosto 2021.</w:t>
            </w:r>
            <w:r w:rsidR="00385F73">
              <w:rPr>
                <w:rFonts w:asciiTheme="minorHAnsi" w:hAnsiTheme="minorHAnsi" w:cstheme="minorHAnsi"/>
                <w:i/>
                <w:sz w:val="16"/>
                <w:szCs w:val="14"/>
              </w:rPr>
              <w:t>)</w:t>
            </w:r>
          </w:p>
          <w:p w:rsidR="00220B74" w:rsidRPr="00220B74" w:rsidRDefault="00220B74" w:rsidP="00385F73">
            <w:pPr>
              <w:spacing w:after="0"/>
              <w:ind w:left="326"/>
              <w:rPr>
                <w:rFonts w:asciiTheme="minorHAnsi" w:hAnsiTheme="minorHAnsi" w:cstheme="minorHAnsi"/>
                <w:sz w:val="12"/>
                <w:szCs w:val="10"/>
              </w:rPr>
            </w:pPr>
          </w:p>
        </w:tc>
      </w:tr>
      <w:tr w:rsidR="00220B74" w:rsidRPr="00220B74" w:rsidTr="00A728D7">
        <w:trPr>
          <w:trHeight w:val="502"/>
        </w:trPr>
        <w:tc>
          <w:tcPr>
            <w:tcW w:w="1936" w:type="dxa"/>
            <w:shd w:val="clear" w:color="auto" w:fill="auto"/>
            <w:vAlign w:val="center"/>
          </w:tcPr>
          <w:p w:rsidR="00220B74" w:rsidRPr="00ED4FB9" w:rsidRDefault="00220B74" w:rsidP="006000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D4FB9">
              <w:rPr>
                <w:rFonts w:asciiTheme="minorHAnsi" w:hAnsiTheme="minorHAnsi" w:cstheme="minorHAnsi"/>
                <w:b/>
                <w:sz w:val="20"/>
                <w:szCs w:val="18"/>
              </w:rPr>
              <w:t>TIPO DI LETTORE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220B74" w:rsidRPr="00220B74" w:rsidRDefault="00220B74" w:rsidP="00385F73">
            <w:pPr>
              <w:spacing w:after="0"/>
              <w:ind w:left="326"/>
              <w:rPr>
                <w:rFonts w:asciiTheme="minorHAnsi" w:hAnsiTheme="minorHAnsi" w:cstheme="minorHAnsi"/>
                <w:sz w:val="20"/>
                <w:szCs w:val="18"/>
              </w:rPr>
            </w:pPr>
            <w:r w:rsidRPr="00220B74">
              <w:rPr>
                <w:rFonts w:asciiTheme="minorHAnsi" w:hAnsiTheme="minorHAnsi" w:cstheme="minorHAnsi"/>
                <w:sz w:val="20"/>
                <w:szCs w:val="18"/>
              </w:rPr>
              <w:t>Smartphone con app “VerificaC19” *</w:t>
            </w:r>
          </w:p>
        </w:tc>
      </w:tr>
      <w:tr w:rsidR="00220B74" w:rsidRPr="00220B74" w:rsidTr="00A728D7">
        <w:tc>
          <w:tcPr>
            <w:tcW w:w="1936" w:type="dxa"/>
            <w:shd w:val="clear" w:color="auto" w:fill="auto"/>
            <w:vAlign w:val="center"/>
          </w:tcPr>
          <w:p w:rsidR="00220B74" w:rsidRPr="00220B74" w:rsidRDefault="00220B74" w:rsidP="006000CA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18"/>
              </w:rPr>
            </w:pPr>
          </w:p>
          <w:p w:rsidR="00220B74" w:rsidRPr="00ED4FB9" w:rsidRDefault="00220B74" w:rsidP="006000C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D4FB9">
              <w:rPr>
                <w:rFonts w:asciiTheme="minorHAnsi" w:hAnsiTheme="minorHAnsi" w:cstheme="minorHAnsi"/>
                <w:b/>
                <w:sz w:val="20"/>
                <w:szCs w:val="18"/>
              </w:rPr>
              <w:t>LETTURA DATI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220B74" w:rsidRPr="00220B74" w:rsidRDefault="00220B74" w:rsidP="00220B74">
            <w:pPr>
              <w:spacing w:after="0"/>
              <w:ind w:left="720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:rsidR="00220B74" w:rsidRPr="00220B74" w:rsidRDefault="00220B74" w:rsidP="00385F73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18"/>
              </w:rPr>
            </w:pPr>
            <w:r w:rsidRPr="00220B74">
              <w:rPr>
                <w:rFonts w:asciiTheme="minorHAnsi" w:hAnsiTheme="minorHAnsi" w:cstheme="minorHAnsi"/>
                <w:sz w:val="20"/>
                <w:szCs w:val="18"/>
              </w:rPr>
              <w:t>La Certificazione è richiesta dal verificatore all’interessato che mostra il relativo QR Code (in formato digitale oppure cartaceo).</w:t>
            </w:r>
          </w:p>
          <w:p w:rsidR="00220B74" w:rsidRPr="00220B74" w:rsidRDefault="00220B74" w:rsidP="00385F73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18"/>
              </w:rPr>
            </w:pPr>
            <w:r w:rsidRPr="00220B74">
              <w:rPr>
                <w:rFonts w:asciiTheme="minorHAnsi" w:hAnsiTheme="minorHAnsi" w:cstheme="minorHAnsi"/>
                <w:sz w:val="20"/>
                <w:szCs w:val="18"/>
              </w:rPr>
              <w:t>L’App VerificaC19 legge il QR Code, ne estrae le informazioni e procede con il controllo del sigillo elettronico qualificato.</w:t>
            </w:r>
          </w:p>
          <w:p w:rsidR="00220B74" w:rsidRPr="00220B74" w:rsidRDefault="00220B74" w:rsidP="00385F73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18"/>
              </w:rPr>
            </w:pPr>
            <w:r w:rsidRPr="00220B74">
              <w:rPr>
                <w:rFonts w:asciiTheme="minorHAnsi" w:hAnsiTheme="minorHAnsi" w:cstheme="minorHAnsi"/>
                <w:sz w:val="20"/>
                <w:szCs w:val="18"/>
              </w:rPr>
              <w:t>L’App VerificaC19 applica le regole per verificare che la Certificazione sia valida.</w:t>
            </w:r>
          </w:p>
          <w:p w:rsidR="00220B74" w:rsidRPr="00220B74" w:rsidRDefault="00220B74" w:rsidP="00385F73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18"/>
              </w:rPr>
            </w:pPr>
            <w:r w:rsidRPr="00220B74">
              <w:rPr>
                <w:rFonts w:asciiTheme="minorHAnsi" w:hAnsiTheme="minorHAnsi" w:cstheme="minorHAnsi"/>
                <w:sz w:val="20"/>
                <w:szCs w:val="18"/>
              </w:rPr>
              <w:t>L’App VerificaC19 mostra graficamente al verificatore l’effettiva validità della Certificazione nonché il nome, il cognome e la data di nascita dell’intestatario della stessa **</w:t>
            </w:r>
          </w:p>
          <w:p w:rsidR="00220B74" w:rsidRPr="00220B74" w:rsidRDefault="00220B74" w:rsidP="00220B74">
            <w:pPr>
              <w:spacing w:after="0"/>
              <w:ind w:left="720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</w:tc>
      </w:tr>
      <w:tr w:rsidR="00220B74" w:rsidRPr="00220B74" w:rsidTr="00A728D7">
        <w:tc>
          <w:tcPr>
            <w:tcW w:w="1936" w:type="dxa"/>
            <w:shd w:val="clear" w:color="auto" w:fill="auto"/>
            <w:vAlign w:val="center"/>
          </w:tcPr>
          <w:p w:rsidR="00220B74" w:rsidRPr="00A728D7" w:rsidRDefault="00220B74" w:rsidP="006000C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A728D7">
              <w:rPr>
                <w:rFonts w:asciiTheme="minorHAnsi" w:hAnsiTheme="minorHAnsi" w:cstheme="minorHAnsi"/>
                <w:b/>
                <w:sz w:val="20"/>
                <w:szCs w:val="18"/>
              </w:rPr>
              <w:t>ESITO LETTURA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220B74" w:rsidRPr="00220B74" w:rsidRDefault="00220B74" w:rsidP="00220B74">
            <w:pPr>
              <w:spacing w:after="0" w:line="360" w:lineRule="auto"/>
              <w:ind w:left="720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:rsidR="00220B74" w:rsidRPr="00DC4866" w:rsidRDefault="00220B74" w:rsidP="00385F7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DC4866">
              <w:rPr>
                <w:rFonts w:asciiTheme="minorHAnsi" w:hAnsiTheme="minorHAnsi" w:cstheme="minorHAnsi"/>
                <w:sz w:val="20"/>
                <w:szCs w:val="18"/>
              </w:rPr>
              <w:t xml:space="preserve">Accesso </w:t>
            </w:r>
            <w:r w:rsidR="00A728D7" w:rsidRPr="00DC4866">
              <w:rPr>
                <w:rFonts w:asciiTheme="minorHAnsi" w:hAnsiTheme="minorHAnsi" w:cstheme="minorHAnsi"/>
                <w:sz w:val="20"/>
                <w:szCs w:val="18"/>
              </w:rPr>
              <w:t xml:space="preserve">ai luoghi di lavoro </w:t>
            </w:r>
            <w:r w:rsidRPr="00DC4866">
              <w:rPr>
                <w:rFonts w:asciiTheme="minorHAnsi" w:hAnsiTheme="minorHAnsi" w:cstheme="minorHAnsi"/>
                <w:sz w:val="20"/>
                <w:szCs w:val="18"/>
              </w:rPr>
              <w:t>se verifica accertata dall’App “Verifica C19”</w:t>
            </w:r>
          </w:p>
          <w:p w:rsidR="00220B74" w:rsidRPr="00DC4866" w:rsidRDefault="00A728D7" w:rsidP="00385F7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DC4866">
              <w:rPr>
                <w:rFonts w:asciiTheme="minorHAnsi" w:hAnsiTheme="minorHAnsi" w:cstheme="minorHAnsi"/>
                <w:sz w:val="20"/>
                <w:szCs w:val="18"/>
              </w:rPr>
              <w:t>Accesso negato ai luoghi di lavoro, e contestuale s</w:t>
            </w:r>
            <w:r w:rsidR="00220B74" w:rsidRPr="00DC4866">
              <w:rPr>
                <w:rFonts w:asciiTheme="minorHAnsi" w:hAnsiTheme="minorHAnsi" w:cstheme="minorHAnsi"/>
                <w:sz w:val="20"/>
                <w:szCs w:val="18"/>
              </w:rPr>
              <w:t>egnala</w:t>
            </w:r>
            <w:r w:rsidRPr="00DC4866">
              <w:rPr>
                <w:rFonts w:asciiTheme="minorHAnsi" w:hAnsiTheme="minorHAnsi" w:cstheme="minorHAnsi"/>
                <w:sz w:val="20"/>
                <w:szCs w:val="18"/>
              </w:rPr>
              <w:t>zione</w:t>
            </w:r>
            <w:r w:rsidR="00220B74" w:rsidRPr="00DC4866">
              <w:rPr>
                <w:rFonts w:asciiTheme="minorHAnsi" w:hAnsiTheme="minorHAnsi" w:cstheme="minorHAnsi"/>
                <w:sz w:val="20"/>
                <w:szCs w:val="18"/>
              </w:rPr>
              <w:t xml:space="preserve"> al Datore di lavoro o Dirigente delegato </w:t>
            </w:r>
            <w:r w:rsidRPr="00DC4866">
              <w:rPr>
                <w:rFonts w:asciiTheme="minorHAnsi" w:hAnsiTheme="minorHAnsi" w:cstheme="minorHAnsi"/>
                <w:sz w:val="20"/>
                <w:szCs w:val="18"/>
              </w:rPr>
              <w:t>dei</w:t>
            </w:r>
            <w:r w:rsidR="00220B74" w:rsidRPr="00DC4866">
              <w:rPr>
                <w:rFonts w:asciiTheme="minorHAnsi" w:hAnsiTheme="minorHAnsi" w:cstheme="minorHAnsi"/>
                <w:sz w:val="20"/>
                <w:szCs w:val="18"/>
              </w:rPr>
              <w:t xml:space="preserve"> nominativi</w:t>
            </w:r>
            <w:r w:rsidRPr="00DC4866">
              <w:rPr>
                <w:rFonts w:asciiTheme="minorHAnsi" w:hAnsiTheme="minorHAnsi" w:cstheme="minorHAnsi"/>
                <w:sz w:val="20"/>
                <w:szCs w:val="18"/>
              </w:rPr>
              <w:t>,</w:t>
            </w:r>
            <w:r w:rsidR="00220B74" w:rsidRPr="00DC4866">
              <w:rPr>
                <w:rFonts w:asciiTheme="minorHAnsi" w:hAnsiTheme="minorHAnsi" w:cstheme="minorHAnsi"/>
                <w:sz w:val="20"/>
                <w:szCs w:val="18"/>
              </w:rPr>
              <w:t xml:space="preserve"> dei soggetti privi di certificazione o in possesso di certificazione non valida oppure in possesso di certificazione con dati anagrafici differenti da quelli indicati nel documento di identità.</w:t>
            </w:r>
          </w:p>
          <w:p w:rsidR="00220B74" w:rsidRPr="00220B74" w:rsidRDefault="00220B74" w:rsidP="00385F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8"/>
              </w:rPr>
            </w:pPr>
          </w:p>
          <w:p w:rsidR="00220B74" w:rsidRPr="00220B74" w:rsidRDefault="00220B74" w:rsidP="00385F7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  <w:r w:rsidRPr="00220B74">
              <w:rPr>
                <w:rFonts w:asciiTheme="minorHAnsi" w:hAnsiTheme="minorHAnsi" w:cstheme="minorHAnsi"/>
                <w:sz w:val="16"/>
                <w:szCs w:val="14"/>
              </w:rPr>
              <w:t>NOTE: Non viene conservata alcuna informazione relativamente all’attività di verifica delle certificazioni verdi Green Pass.</w:t>
            </w:r>
          </w:p>
          <w:p w:rsidR="00220B74" w:rsidRPr="00220B74" w:rsidRDefault="00220B74" w:rsidP="00220B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</w:tr>
    </w:tbl>
    <w:p w:rsidR="00220B74" w:rsidRPr="00220B74" w:rsidRDefault="00220B74" w:rsidP="00220B74">
      <w:pPr>
        <w:spacing w:after="0" w:line="240" w:lineRule="auto"/>
        <w:ind w:left="573"/>
        <w:jc w:val="both"/>
        <w:rPr>
          <w:rFonts w:asciiTheme="minorHAnsi" w:hAnsiTheme="minorHAnsi" w:cstheme="minorHAnsi"/>
          <w:sz w:val="16"/>
          <w:szCs w:val="14"/>
        </w:rPr>
      </w:pPr>
    </w:p>
    <w:p w:rsidR="00220B74" w:rsidRPr="00220B74" w:rsidRDefault="00220B74" w:rsidP="00220B74">
      <w:pPr>
        <w:spacing w:after="0" w:line="240" w:lineRule="auto"/>
        <w:ind w:left="573"/>
        <w:jc w:val="both"/>
        <w:rPr>
          <w:rFonts w:asciiTheme="minorHAnsi" w:hAnsiTheme="minorHAnsi" w:cstheme="minorHAnsi"/>
          <w:sz w:val="16"/>
          <w:szCs w:val="14"/>
        </w:rPr>
      </w:pPr>
      <w:r w:rsidRPr="00220B74">
        <w:rPr>
          <w:rFonts w:asciiTheme="minorHAnsi" w:hAnsiTheme="minorHAnsi" w:cstheme="minorHAnsi"/>
          <w:sz w:val="16"/>
          <w:szCs w:val="14"/>
        </w:rPr>
        <w:t>*Tale App non memorizza i dati delle certificazioni verdi COVID-19, quindi, in caso di smarrimento o furto non ci sono rischi associati per la privacy degli interessati le cui Certificazioni sono state sottoposte a verifica.</w:t>
      </w:r>
    </w:p>
    <w:p w:rsidR="00220B74" w:rsidRPr="00220B74" w:rsidRDefault="00220B74" w:rsidP="00220B74">
      <w:pPr>
        <w:spacing w:after="0" w:line="240" w:lineRule="auto"/>
        <w:ind w:left="573"/>
        <w:jc w:val="both"/>
        <w:rPr>
          <w:rFonts w:asciiTheme="minorHAnsi" w:hAnsiTheme="minorHAnsi" w:cstheme="minorHAnsi"/>
          <w:sz w:val="16"/>
          <w:szCs w:val="14"/>
        </w:rPr>
      </w:pPr>
    </w:p>
    <w:p w:rsidR="00220B74" w:rsidRPr="00220B74" w:rsidRDefault="00220B74" w:rsidP="00220B74">
      <w:pPr>
        <w:spacing w:after="0" w:line="240" w:lineRule="auto"/>
        <w:ind w:left="573"/>
        <w:jc w:val="both"/>
        <w:rPr>
          <w:rFonts w:asciiTheme="minorHAnsi" w:hAnsiTheme="minorHAnsi" w:cstheme="minorHAnsi"/>
          <w:sz w:val="8"/>
          <w:szCs w:val="6"/>
        </w:rPr>
      </w:pPr>
    </w:p>
    <w:p w:rsidR="00220B74" w:rsidRPr="00220B74" w:rsidRDefault="00220B74" w:rsidP="00220B74">
      <w:pPr>
        <w:spacing w:after="0" w:line="240" w:lineRule="auto"/>
        <w:ind w:left="573"/>
        <w:jc w:val="both"/>
        <w:rPr>
          <w:rFonts w:asciiTheme="minorHAnsi" w:hAnsiTheme="minorHAnsi" w:cstheme="minorHAnsi"/>
          <w:sz w:val="16"/>
          <w:szCs w:val="14"/>
        </w:rPr>
      </w:pPr>
      <w:r w:rsidRPr="00220B74">
        <w:rPr>
          <w:rFonts w:asciiTheme="minorHAnsi" w:hAnsiTheme="minorHAnsi" w:cstheme="minorHAnsi"/>
          <w:sz w:val="16"/>
          <w:szCs w:val="14"/>
        </w:rPr>
        <w:t xml:space="preserve">** L’interessato, su richiesta del verificatore, esibisce un proprio documento di identità in corso di validità ai fini della verifica di corrispondenza dei dati anagrafici presenti nel documento con quelli visualizzati dall’App. </w:t>
      </w:r>
    </w:p>
    <w:p w:rsidR="00220B74" w:rsidRPr="00220B74" w:rsidRDefault="00220B74" w:rsidP="00220B74">
      <w:pPr>
        <w:spacing w:after="0" w:line="240" w:lineRule="auto"/>
        <w:ind w:left="573"/>
        <w:jc w:val="both"/>
        <w:rPr>
          <w:rFonts w:asciiTheme="minorHAnsi" w:hAnsiTheme="minorHAnsi" w:cstheme="minorHAnsi"/>
          <w:sz w:val="16"/>
          <w:szCs w:val="14"/>
        </w:rPr>
      </w:pPr>
      <w:r w:rsidRPr="00220B74">
        <w:rPr>
          <w:rFonts w:asciiTheme="minorHAnsi" w:hAnsiTheme="minorHAnsi" w:cstheme="minorHAnsi"/>
          <w:sz w:val="16"/>
          <w:szCs w:val="14"/>
        </w:rPr>
        <w:t>Il documento di identità deve essere richiesto nel caso in cui (a titolo non esaustivo):</w:t>
      </w:r>
    </w:p>
    <w:p w:rsidR="00220B74" w:rsidRPr="00220B74" w:rsidRDefault="00220B74" w:rsidP="00220B74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4"/>
        </w:rPr>
      </w:pPr>
      <w:r w:rsidRPr="00220B74">
        <w:rPr>
          <w:rFonts w:asciiTheme="minorHAnsi" w:hAnsiTheme="minorHAnsi" w:cstheme="minorHAnsi"/>
          <w:sz w:val="16"/>
          <w:szCs w:val="14"/>
        </w:rPr>
        <w:t>venga visualizzato un nome femminile per una certificazione esibita da un uomo o viceversa;</w:t>
      </w:r>
    </w:p>
    <w:p w:rsidR="00220B74" w:rsidRPr="00220B74" w:rsidRDefault="00220B74" w:rsidP="00220B74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4"/>
        </w:rPr>
      </w:pPr>
      <w:r w:rsidRPr="00220B74">
        <w:rPr>
          <w:rFonts w:asciiTheme="minorHAnsi" w:hAnsiTheme="minorHAnsi" w:cstheme="minorHAnsi"/>
          <w:sz w:val="16"/>
          <w:szCs w:val="14"/>
        </w:rPr>
        <w:t>il soggetto risulti più giovane/anziano rispetto alla data di nascita riportata su green pass;</w:t>
      </w:r>
    </w:p>
    <w:p w:rsidR="00220B74" w:rsidRPr="00220B74" w:rsidRDefault="00220B74" w:rsidP="00220B74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6"/>
        </w:rPr>
      </w:pPr>
      <w:r w:rsidRPr="00220B74">
        <w:rPr>
          <w:rFonts w:asciiTheme="minorHAnsi" w:hAnsiTheme="minorHAnsi" w:cstheme="minorHAnsi"/>
          <w:sz w:val="16"/>
          <w:szCs w:val="14"/>
        </w:rPr>
        <w:t>l’incaricato al controllo conosca il nome del soggetto sottoposto a verifica che presenta certificazione verde Green Pass o esenzione, con nominativo non corrispondente.</w:t>
      </w:r>
    </w:p>
    <w:p w:rsidR="00220B74" w:rsidRPr="00220B74" w:rsidRDefault="00220B74" w:rsidP="00220B74">
      <w:pPr>
        <w:spacing w:after="0" w:line="240" w:lineRule="auto"/>
        <w:ind w:left="1293"/>
        <w:jc w:val="both"/>
        <w:rPr>
          <w:rFonts w:asciiTheme="minorHAnsi" w:hAnsiTheme="minorHAnsi" w:cstheme="minorHAnsi"/>
          <w:color w:val="000000"/>
          <w:sz w:val="18"/>
          <w:szCs w:val="16"/>
        </w:rPr>
      </w:pPr>
    </w:p>
    <w:p w:rsidR="00220B74" w:rsidRPr="00220B74" w:rsidRDefault="00220B74" w:rsidP="00220B74">
      <w:pPr>
        <w:spacing w:after="0" w:line="240" w:lineRule="auto"/>
        <w:ind w:left="1293"/>
        <w:jc w:val="both"/>
        <w:rPr>
          <w:rFonts w:asciiTheme="minorHAnsi" w:hAnsiTheme="minorHAnsi" w:cstheme="minorHAnsi"/>
          <w:color w:val="000000"/>
          <w:sz w:val="18"/>
          <w:szCs w:val="16"/>
        </w:rPr>
      </w:pPr>
    </w:p>
    <w:p w:rsidR="00220B74" w:rsidRPr="00220B74" w:rsidRDefault="00220B74" w:rsidP="00220B74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6"/>
        </w:rPr>
      </w:pPr>
    </w:p>
    <w:p w:rsidR="00220B74" w:rsidRPr="00220B74" w:rsidRDefault="00220B74" w:rsidP="00220B74">
      <w:pPr>
        <w:spacing w:after="0" w:line="360" w:lineRule="auto"/>
        <w:jc w:val="both"/>
        <w:rPr>
          <w:rFonts w:asciiTheme="minorHAnsi" w:hAnsiTheme="minorHAnsi" w:cstheme="minorHAnsi"/>
          <w:sz w:val="20"/>
          <w:szCs w:val="18"/>
        </w:rPr>
      </w:pPr>
      <w:r w:rsidRPr="00220B74">
        <w:rPr>
          <w:rFonts w:asciiTheme="minorHAnsi" w:hAnsiTheme="minorHAnsi" w:cstheme="minorHAnsi"/>
          <w:color w:val="000000"/>
          <w:sz w:val="20"/>
          <w:szCs w:val="18"/>
        </w:rPr>
        <w:tab/>
        <w:t>________________</w:t>
      </w:r>
      <w:r w:rsidRPr="00220B74">
        <w:rPr>
          <w:rFonts w:asciiTheme="minorHAnsi" w:hAnsiTheme="minorHAnsi" w:cstheme="minorHAnsi"/>
          <w:sz w:val="20"/>
          <w:szCs w:val="18"/>
        </w:rPr>
        <w:t xml:space="preserve">, li_________________                </w:t>
      </w:r>
    </w:p>
    <w:p w:rsidR="00220B74" w:rsidRPr="00385F73" w:rsidRDefault="00220B74" w:rsidP="00220B74">
      <w:pPr>
        <w:spacing w:after="0" w:line="480" w:lineRule="auto"/>
        <w:jc w:val="both"/>
        <w:rPr>
          <w:rFonts w:asciiTheme="minorHAnsi" w:hAnsiTheme="minorHAnsi" w:cstheme="minorHAnsi"/>
          <w:sz w:val="20"/>
          <w:szCs w:val="18"/>
        </w:rPr>
      </w:pPr>
      <w:r w:rsidRPr="00220B74">
        <w:rPr>
          <w:rFonts w:asciiTheme="minorHAnsi" w:hAnsiTheme="minorHAnsi" w:cstheme="minorHAnsi"/>
          <w:sz w:val="20"/>
          <w:szCs w:val="18"/>
        </w:rPr>
        <w:tab/>
      </w:r>
    </w:p>
    <w:p w:rsidR="00220B74" w:rsidRPr="00220B74" w:rsidRDefault="00220B74" w:rsidP="00220B74">
      <w:pPr>
        <w:spacing w:after="0" w:line="480" w:lineRule="auto"/>
        <w:jc w:val="both"/>
        <w:rPr>
          <w:rFonts w:asciiTheme="minorHAnsi" w:hAnsiTheme="minorHAnsi" w:cstheme="minorHAnsi"/>
          <w:color w:val="000000"/>
          <w:sz w:val="20"/>
          <w:szCs w:val="18"/>
        </w:rPr>
      </w:pPr>
      <w:r w:rsidRPr="00220B74">
        <w:rPr>
          <w:rFonts w:asciiTheme="minorHAnsi" w:hAnsiTheme="minorHAnsi" w:cstheme="minorHAnsi"/>
          <w:sz w:val="20"/>
          <w:szCs w:val="18"/>
        </w:rPr>
        <w:tab/>
      </w:r>
      <w:r w:rsidRPr="00220B74">
        <w:rPr>
          <w:rFonts w:asciiTheme="minorHAnsi" w:hAnsiTheme="minorHAnsi" w:cstheme="minorHAnsi"/>
          <w:sz w:val="20"/>
          <w:szCs w:val="18"/>
        </w:rPr>
        <w:tab/>
      </w:r>
      <w:r w:rsidR="00385F73">
        <w:rPr>
          <w:rFonts w:asciiTheme="minorHAnsi" w:hAnsiTheme="minorHAnsi" w:cstheme="minorHAnsi"/>
          <w:sz w:val="20"/>
          <w:szCs w:val="18"/>
        </w:rPr>
        <w:tab/>
      </w:r>
      <w:r w:rsidR="00385F73">
        <w:rPr>
          <w:rFonts w:asciiTheme="minorHAnsi" w:hAnsiTheme="minorHAnsi" w:cstheme="minorHAnsi"/>
          <w:sz w:val="20"/>
          <w:szCs w:val="18"/>
        </w:rPr>
        <w:tab/>
      </w:r>
      <w:r w:rsidR="00385F73">
        <w:rPr>
          <w:rFonts w:asciiTheme="minorHAnsi" w:hAnsiTheme="minorHAnsi" w:cstheme="minorHAnsi"/>
          <w:sz w:val="20"/>
          <w:szCs w:val="18"/>
        </w:rPr>
        <w:tab/>
      </w:r>
      <w:r w:rsidR="00385F73">
        <w:rPr>
          <w:rFonts w:asciiTheme="minorHAnsi" w:hAnsiTheme="minorHAnsi" w:cstheme="minorHAnsi"/>
          <w:sz w:val="20"/>
          <w:szCs w:val="18"/>
        </w:rPr>
        <w:tab/>
      </w:r>
      <w:r w:rsidR="00385F73">
        <w:rPr>
          <w:rFonts w:asciiTheme="minorHAnsi" w:hAnsiTheme="minorHAnsi" w:cstheme="minorHAnsi"/>
          <w:sz w:val="20"/>
          <w:szCs w:val="18"/>
        </w:rPr>
        <w:tab/>
      </w:r>
      <w:r w:rsidR="00385F73">
        <w:rPr>
          <w:rFonts w:asciiTheme="minorHAnsi" w:hAnsiTheme="minorHAnsi" w:cstheme="minorHAnsi"/>
          <w:sz w:val="20"/>
          <w:szCs w:val="18"/>
        </w:rPr>
        <w:tab/>
      </w:r>
      <w:r w:rsidR="00385F73">
        <w:rPr>
          <w:rFonts w:asciiTheme="minorHAnsi" w:hAnsiTheme="minorHAnsi" w:cstheme="minorHAnsi"/>
          <w:sz w:val="20"/>
          <w:szCs w:val="18"/>
        </w:rPr>
        <w:tab/>
      </w:r>
      <w:r w:rsidR="00385F73">
        <w:rPr>
          <w:rFonts w:asciiTheme="minorHAnsi" w:hAnsiTheme="minorHAnsi" w:cstheme="minorHAnsi"/>
          <w:sz w:val="20"/>
          <w:szCs w:val="18"/>
        </w:rPr>
        <w:tab/>
        <w:t xml:space="preserve">   </w:t>
      </w:r>
      <w:bookmarkStart w:id="0" w:name="_GoBack"/>
      <w:bookmarkEnd w:id="0"/>
      <w:r w:rsidRPr="00220B74">
        <w:rPr>
          <w:rFonts w:asciiTheme="minorHAnsi" w:hAnsiTheme="minorHAnsi" w:cstheme="minorHAnsi"/>
          <w:sz w:val="20"/>
          <w:szCs w:val="18"/>
        </w:rPr>
        <w:t xml:space="preserve"> </w:t>
      </w:r>
      <w:r w:rsidRPr="00220B74">
        <w:rPr>
          <w:rFonts w:asciiTheme="minorHAnsi" w:hAnsiTheme="minorHAnsi" w:cstheme="minorHAnsi"/>
          <w:color w:val="000000"/>
          <w:sz w:val="20"/>
          <w:szCs w:val="18"/>
        </w:rPr>
        <w:t>Il Datore di lavoro</w:t>
      </w:r>
      <w:r w:rsidRPr="00220B74">
        <w:rPr>
          <w:rFonts w:asciiTheme="minorHAnsi" w:hAnsiTheme="minorHAnsi" w:cstheme="minorHAnsi"/>
          <w:color w:val="000000"/>
          <w:sz w:val="20"/>
          <w:szCs w:val="18"/>
        </w:rPr>
        <w:tab/>
      </w:r>
      <w:r w:rsidRPr="00220B74">
        <w:rPr>
          <w:rFonts w:asciiTheme="minorHAnsi" w:hAnsiTheme="minorHAnsi" w:cstheme="minorHAnsi"/>
          <w:color w:val="000000"/>
          <w:sz w:val="20"/>
          <w:szCs w:val="18"/>
        </w:rPr>
        <w:tab/>
        <w:t xml:space="preserve">                                                       </w:t>
      </w:r>
    </w:p>
    <w:p w:rsidR="00AA253F" w:rsidRPr="00220B74" w:rsidRDefault="00220B74" w:rsidP="00220B74">
      <w:pPr>
        <w:spacing w:after="0" w:line="480" w:lineRule="auto"/>
        <w:jc w:val="both"/>
        <w:rPr>
          <w:rFonts w:asciiTheme="minorHAnsi" w:hAnsiTheme="minorHAnsi" w:cstheme="minorHAnsi"/>
          <w:szCs w:val="21"/>
        </w:rPr>
      </w:pPr>
      <w:r w:rsidRPr="00220B74">
        <w:rPr>
          <w:rFonts w:asciiTheme="minorHAnsi" w:hAnsiTheme="minorHAnsi" w:cstheme="minorHAnsi"/>
          <w:color w:val="000000"/>
          <w:szCs w:val="21"/>
        </w:rPr>
        <w:tab/>
      </w:r>
      <w:r w:rsidR="00385F73">
        <w:rPr>
          <w:rFonts w:asciiTheme="minorHAnsi" w:hAnsiTheme="minorHAnsi" w:cstheme="minorHAnsi"/>
          <w:color w:val="000000"/>
          <w:szCs w:val="21"/>
        </w:rPr>
        <w:tab/>
      </w:r>
      <w:r w:rsidR="00385F73">
        <w:rPr>
          <w:rFonts w:asciiTheme="minorHAnsi" w:hAnsiTheme="minorHAnsi" w:cstheme="minorHAnsi"/>
          <w:color w:val="000000"/>
          <w:szCs w:val="21"/>
        </w:rPr>
        <w:tab/>
      </w:r>
      <w:r w:rsidR="00385F73">
        <w:rPr>
          <w:rFonts w:asciiTheme="minorHAnsi" w:hAnsiTheme="minorHAnsi" w:cstheme="minorHAnsi"/>
          <w:color w:val="000000"/>
          <w:szCs w:val="21"/>
        </w:rPr>
        <w:tab/>
      </w:r>
      <w:r w:rsidR="00385F73">
        <w:rPr>
          <w:rFonts w:asciiTheme="minorHAnsi" w:hAnsiTheme="minorHAnsi" w:cstheme="minorHAnsi"/>
          <w:color w:val="000000"/>
          <w:szCs w:val="21"/>
        </w:rPr>
        <w:tab/>
      </w:r>
      <w:r w:rsidR="00385F73">
        <w:rPr>
          <w:rFonts w:asciiTheme="minorHAnsi" w:hAnsiTheme="minorHAnsi" w:cstheme="minorHAnsi"/>
          <w:color w:val="000000"/>
          <w:szCs w:val="21"/>
        </w:rPr>
        <w:tab/>
      </w:r>
      <w:r w:rsidR="00385F73">
        <w:rPr>
          <w:rFonts w:asciiTheme="minorHAnsi" w:hAnsiTheme="minorHAnsi" w:cstheme="minorHAnsi"/>
          <w:color w:val="000000"/>
          <w:szCs w:val="21"/>
        </w:rPr>
        <w:tab/>
      </w:r>
      <w:r w:rsidR="00385F73">
        <w:rPr>
          <w:rFonts w:asciiTheme="minorHAnsi" w:hAnsiTheme="minorHAnsi" w:cstheme="minorHAnsi"/>
          <w:color w:val="000000"/>
          <w:szCs w:val="21"/>
        </w:rPr>
        <w:tab/>
      </w:r>
      <w:r w:rsidR="00385F73">
        <w:rPr>
          <w:rFonts w:asciiTheme="minorHAnsi" w:hAnsiTheme="minorHAnsi" w:cstheme="minorHAnsi"/>
          <w:color w:val="000000"/>
          <w:szCs w:val="21"/>
        </w:rPr>
        <w:tab/>
      </w:r>
      <w:r w:rsidRPr="00220B74">
        <w:rPr>
          <w:rFonts w:asciiTheme="minorHAnsi" w:hAnsiTheme="minorHAnsi" w:cstheme="minorHAnsi"/>
          <w:color w:val="000000"/>
          <w:szCs w:val="21"/>
        </w:rPr>
        <w:t>___________________________</w:t>
      </w:r>
      <w:r w:rsidR="00385F73">
        <w:rPr>
          <w:rFonts w:asciiTheme="minorHAnsi" w:hAnsiTheme="minorHAnsi" w:cstheme="minorHAnsi"/>
          <w:szCs w:val="21"/>
        </w:rPr>
        <w:t>___</w:t>
      </w:r>
      <w:r w:rsidR="00385F73">
        <w:rPr>
          <w:rFonts w:asciiTheme="minorHAnsi" w:hAnsiTheme="minorHAnsi" w:cstheme="minorHAnsi"/>
          <w:szCs w:val="21"/>
        </w:rPr>
        <w:tab/>
      </w:r>
      <w:r w:rsidR="00385F73">
        <w:rPr>
          <w:rFonts w:asciiTheme="minorHAnsi" w:hAnsiTheme="minorHAnsi" w:cstheme="minorHAnsi"/>
          <w:szCs w:val="21"/>
        </w:rPr>
        <w:tab/>
      </w:r>
      <w:r w:rsidR="00385F73">
        <w:rPr>
          <w:rFonts w:asciiTheme="minorHAnsi" w:hAnsiTheme="minorHAnsi" w:cstheme="minorHAnsi"/>
          <w:szCs w:val="21"/>
        </w:rPr>
        <w:tab/>
      </w:r>
      <w:r w:rsidR="00385F73">
        <w:rPr>
          <w:rFonts w:asciiTheme="minorHAnsi" w:hAnsiTheme="minorHAnsi" w:cstheme="minorHAnsi"/>
          <w:szCs w:val="21"/>
        </w:rPr>
        <w:tab/>
        <w:t xml:space="preserve">       </w:t>
      </w:r>
      <w:r w:rsidR="00385F73">
        <w:rPr>
          <w:rFonts w:asciiTheme="minorHAnsi" w:hAnsiTheme="minorHAnsi" w:cstheme="minorHAnsi"/>
          <w:szCs w:val="21"/>
        </w:rPr>
        <w:tab/>
      </w:r>
    </w:p>
    <w:sectPr w:rsidR="00AA253F" w:rsidRPr="00220B74">
      <w:headerReference w:type="default" r:id="rId8"/>
      <w:pgSz w:w="11911" w:h="16832"/>
      <w:pgMar w:top="1417" w:right="1140" w:bottom="1134" w:left="567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C0" w:rsidRDefault="00DC4866">
      <w:pPr>
        <w:spacing w:after="0" w:line="240" w:lineRule="auto"/>
      </w:pPr>
      <w:r>
        <w:separator/>
      </w:r>
    </w:p>
  </w:endnote>
  <w:endnote w:type="continuationSeparator" w:id="0">
    <w:p w:rsidR="006E73C0" w:rsidRDefault="00DC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542">
    <w:altName w:val="MS Gothic"/>
    <w:charset w:val="8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C0" w:rsidRDefault="00DC4866">
      <w:pPr>
        <w:spacing w:after="0" w:line="240" w:lineRule="auto"/>
      </w:pPr>
      <w:r>
        <w:separator/>
      </w:r>
    </w:p>
  </w:footnote>
  <w:footnote w:type="continuationSeparator" w:id="0">
    <w:p w:rsidR="006E73C0" w:rsidRDefault="00DC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AD" w:rsidRPr="00F943AD" w:rsidRDefault="00385F73" w:rsidP="00F943AD">
    <w:pPr>
      <w:pStyle w:val="Intestazione"/>
      <w:jc w:val="center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 xml:space="preserve">CARTA INTESTATA E/O </w:t>
    </w:r>
    <w:r w:rsidR="00A728D7">
      <w:rPr>
        <w:rFonts w:ascii="Century Gothic" w:hAnsi="Century Gothic"/>
        <w:b/>
        <w:sz w:val="20"/>
        <w:szCs w:val="20"/>
      </w:rPr>
      <w:t>DATI</w:t>
    </w:r>
    <w:r w:rsidR="00A728D7" w:rsidRPr="00F943AD">
      <w:rPr>
        <w:rFonts w:ascii="Century Gothic" w:hAnsi="Century Gothic"/>
        <w:b/>
        <w:sz w:val="20"/>
        <w:szCs w:val="20"/>
      </w:rPr>
      <w:t xml:space="preserve"> AZIENDA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6EA"/>
    <w:multiLevelType w:val="hybridMultilevel"/>
    <w:tmpl w:val="8C7CE09E"/>
    <w:lvl w:ilvl="0" w:tplc="AC5E05D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1DE7"/>
    <w:multiLevelType w:val="hybridMultilevel"/>
    <w:tmpl w:val="9B5C81A6"/>
    <w:lvl w:ilvl="0" w:tplc="04100003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">
    <w:nsid w:val="159117B5"/>
    <w:multiLevelType w:val="hybridMultilevel"/>
    <w:tmpl w:val="F6B89EA8"/>
    <w:lvl w:ilvl="0" w:tplc="E81E71E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A6B8F"/>
    <w:multiLevelType w:val="hybridMultilevel"/>
    <w:tmpl w:val="F4921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3628C"/>
    <w:multiLevelType w:val="hybridMultilevel"/>
    <w:tmpl w:val="55283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92BD0"/>
    <w:multiLevelType w:val="hybridMultilevel"/>
    <w:tmpl w:val="F4E20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8114A"/>
    <w:multiLevelType w:val="hybridMultilevel"/>
    <w:tmpl w:val="0A42DD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74"/>
    <w:rsid w:val="00220B74"/>
    <w:rsid w:val="002C0248"/>
    <w:rsid w:val="00385F73"/>
    <w:rsid w:val="006E73C0"/>
    <w:rsid w:val="00A728D7"/>
    <w:rsid w:val="00AA253F"/>
    <w:rsid w:val="00DC4866"/>
    <w:rsid w:val="00E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B74"/>
    <w:pPr>
      <w:suppressAutoHyphens/>
      <w:spacing w:after="200" w:line="276" w:lineRule="auto"/>
    </w:pPr>
    <w:rPr>
      <w:rFonts w:ascii="Calibri" w:eastAsia="Arial Unicode MS" w:hAnsi="Calibri" w:cs="font542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B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B74"/>
    <w:rPr>
      <w:rFonts w:ascii="Calibri" w:eastAsia="Arial Unicode MS" w:hAnsi="Calibri" w:cs="font542"/>
      <w:kern w:val="1"/>
      <w:lang w:eastAsia="ar-SA"/>
    </w:rPr>
  </w:style>
  <w:style w:type="paragraph" w:styleId="Paragrafoelenco">
    <w:name w:val="List Paragraph"/>
    <w:basedOn w:val="Normale"/>
    <w:uiPriority w:val="34"/>
    <w:qFormat/>
    <w:rsid w:val="00DC486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85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F73"/>
    <w:rPr>
      <w:rFonts w:ascii="Calibri" w:eastAsia="Arial Unicode MS" w:hAnsi="Calibri" w:cs="font542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B74"/>
    <w:pPr>
      <w:suppressAutoHyphens/>
      <w:spacing w:after="200" w:line="276" w:lineRule="auto"/>
    </w:pPr>
    <w:rPr>
      <w:rFonts w:ascii="Calibri" w:eastAsia="Arial Unicode MS" w:hAnsi="Calibri" w:cs="font542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B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B74"/>
    <w:rPr>
      <w:rFonts w:ascii="Calibri" w:eastAsia="Arial Unicode MS" w:hAnsi="Calibri" w:cs="font542"/>
      <w:kern w:val="1"/>
      <w:lang w:eastAsia="ar-SA"/>
    </w:rPr>
  </w:style>
  <w:style w:type="paragraph" w:styleId="Paragrafoelenco">
    <w:name w:val="List Paragraph"/>
    <w:basedOn w:val="Normale"/>
    <w:uiPriority w:val="34"/>
    <w:qFormat/>
    <w:rsid w:val="00DC486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85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F73"/>
    <w:rPr>
      <w:rFonts w:ascii="Calibri" w:eastAsia="Arial Unicode MS" w:hAnsi="Calibri" w:cs="font542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Sicurezza</dc:creator>
  <cp:keywords/>
  <dc:description/>
  <cp:lastModifiedBy>Stefano Bori</cp:lastModifiedBy>
  <cp:revision>4</cp:revision>
  <dcterms:created xsi:type="dcterms:W3CDTF">2021-10-06T07:15:00Z</dcterms:created>
  <dcterms:modified xsi:type="dcterms:W3CDTF">2021-10-06T13:22:00Z</dcterms:modified>
</cp:coreProperties>
</file>